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D0" w:rsidRPr="00204ED0" w:rsidRDefault="00204ED0" w:rsidP="00204ED0">
      <w:pPr>
        <w:pStyle w:val="NoSpacing"/>
        <w:rPr>
          <w:b/>
          <w:color w:val="0000FF"/>
          <w:sz w:val="28"/>
          <w:szCs w:val="28"/>
        </w:rPr>
      </w:pPr>
      <w:r w:rsidRPr="00204ED0">
        <w:rPr>
          <w:b/>
          <w:color w:val="0000FF"/>
          <w:sz w:val="28"/>
          <w:szCs w:val="28"/>
        </w:rPr>
        <w:t xml:space="preserve">BIẾT SỢ 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nhát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Gặp</w:t>
      </w:r>
      <w:proofErr w:type="spellEnd"/>
      <w:r w:rsidRPr="00204ED0">
        <w:rPr>
          <w:sz w:val="24"/>
        </w:rPr>
        <w:t xml:space="preserve"> con </w:t>
      </w:r>
      <w:proofErr w:type="spellStart"/>
      <w:r w:rsidRPr="00204ED0">
        <w:rPr>
          <w:sz w:val="24"/>
        </w:rPr>
        <w:t>dán</w:t>
      </w:r>
      <w:proofErr w:type="spellEnd"/>
      <w:r w:rsidRPr="00204ED0">
        <w:rPr>
          <w:sz w:val="24"/>
        </w:rPr>
        <w:t xml:space="preserve"> hay con </w:t>
      </w:r>
      <w:proofErr w:type="spellStart"/>
      <w:r w:rsidRPr="00204ED0">
        <w:rPr>
          <w:sz w:val="24"/>
        </w:rPr>
        <w:t>chuột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cũng</w:t>
      </w:r>
      <w:proofErr w:type="spellEnd"/>
      <w:r w:rsidRPr="00204ED0">
        <w:rPr>
          <w:sz w:val="24"/>
        </w:rPr>
        <w:t xml:space="preserve"> co </w:t>
      </w:r>
      <w:proofErr w:type="spellStart"/>
      <w:r w:rsidRPr="00204ED0">
        <w:rPr>
          <w:sz w:val="24"/>
        </w:rPr>
        <w:t>rúm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mặt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cắt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giọt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máu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trái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lại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chẳng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gì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Coi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mạng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nhẹ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tơ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Lên</w:t>
      </w:r>
      <w:proofErr w:type="spellEnd"/>
      <w:r w:rsidRPr="00204ED0">
        <w:rPr>
          <w:sz w:val="24"/>
        </w:rPr>
        <w:t xml:space="preserve"> </w:t>
      </w:r>
      <w:proofErr w:type="spellStart"/>
      <w:proofErr w:type="gramStart"/>
      <w:r w:rsidRPr="00204ED0">
        <w:rPr>
          <w:sz w:val="24"/>
        </w:rPr>
        <w:t>xe</w:t>
      </w:r>
      <w:proofErr w:type="spellEnd"/>
      <w:proofErr w:type="gram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phóng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bay.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Liều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lĩnh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thường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thiệt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mạng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Nhút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nhát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đâm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hỏng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việc</w:t>
      </w:r>
      <w:proofErr w:type="spellEnd"/>
      <w:r w:rsidRPr="00204ED0">
        <w:rPr>
          <w:sz w:val="24"/>
        </w:rPr>
        <w:t>.</w:t>
      </w:r>
      <w:r>
        <w:rPr>
          <w:sz w:val="24"/>
        </w:rPr>
        <w:t xml:space="preserve"> </w:t>
      </w:r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đàng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cập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đàng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thái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quá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Vì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thế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vấn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đề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hay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Vấn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đề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định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Hôm</w:t>
      </w:r>
      <w:proofErr w:type="spellEnd"/>
      <w:r w:rsidRPr="00204ED0">
        <w:rPr>
          <w:sz w:val="24"/>
        </w:rPr>
        <w:t xml:space="preserve"> nay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Giêsu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giúp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phân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để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sz w:val="24"/>
        </w:rPr>
        <w:t>Trước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hết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dạy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trị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quí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giá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trọng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Tuy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nhiều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cấp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độ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xác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cũng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này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sau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này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chóng</w:t>
      </w:r>
      <w:proofErr w:type="spellEnd"/>
      <w:r w:rsidRPr="00204ED0">
        <w:rPr>
          <w:sz w:val="24"/>
        </w:rPr>
        <w:t xml:space="preserve"> qua.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sau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vĩnh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cửu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xác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mau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tàn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diệt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r w:rsidRPr="00204ED0">
        <w:rPr>
          <w:sz w:val="24"/>
        </w:rPr>
        <w:t xml:space="preserve">Ta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yêu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quí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hai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>.</w:t>
      </w:r>
      <w:r>
        <w:rPr>
          <w:sz w:val="24"/>
        </w:rPr>
        <w:t xml:space="preserve"> </w:t>
      </w:r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thể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giữ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gìn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vẹn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toàn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hai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chọn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cao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quí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vĩnh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cửu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đó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sau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F43853">
        <w:rPr>
          <w:sz w:val="24"/>
        </w:rPr>
        <w:t>Người</w:t>
      </w:r>
      <w:proofErr w:type="spellEnd"/>
      <w:r w:rsidRPr="00F43853">
        <w:rPr>
          <w:sz w:val="24"/>
        </w:rPr>
        <w:t xml:space="preserve"> </w:t>
      </w:r>
      <w:proofErr w:type="spellStart"/>
      <w:r w:rsidRPr="00F43853">
        <w:rPr>
          <w:sz w:val="24"/>
        </w:rPr>
        <w:t>cũng</w:t>
      </w:r>
      <w:proofErr w:type="spellEnd"/>
      <w:r w:rsidRPr="00F43853">
        <w:rPr>
          <w:sz w:val="24"/>
        </w:rPr>
        <w:t xml:space="preserve"> </w:t>
      </w:r>
      <w:proofErr w:type="spellStart"/>
      <w:r w:rsidRPr="00204ED0">
        <w:rPr>
          <w:sz w:val="24"/>
        </w:rPr>
        <w:t>dạy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phân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chỉ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đến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lần</w:t>
      </w:r>
      <w:proofErr w:type="spellEnd"/>
      <w:r w:rsidRPr="00204ED0">
        <w:rPr>
          <w:sz w:val="24"/>
        </w:rPr>
        <w:t>.</w:t>
      </w:r>
      <w:r>
        <w:rPr>
          <w:sz w:val="24"/>
        </w:rPr>
        <w:t xml:space="preserve"> </w:t>
      </w:r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bao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giờ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tìm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lại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nữa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Lỡ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thể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hỏng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cuộc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để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rao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giảng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Hiện</w:t>
      </w:r>
      <w:proofErr w:type="spellEnd"/>
      <w:r w:rsidRPr="00204ED0">
        <w:rPr>
          <w:sz w:val="24"/>
        </w:rPr>
        <w:t xml:space="preserve"> nay, </w:t>
      </w:r>
      <w:proofErr w:type="spellStart"/>
      <w:r w:rsidRPr="00204ED0">
        <w:rPr>
          <w:sz w:val="24"/>
        </w:rPr>
        <w:t>Lời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>
        <w:rPr>
          <w:sz w:val="24"/>
        </w:rPr>
        <w:t xml:space="preserve"> </w:t>
      </w:r>
      <w:proofErr w:type="spellStart"/>
      <w:r w:rsidRPr="00204ED0">
        <w:rPr>
          <w:sz w:val="24"/>
        </w:rPr>
        <w:t>bị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che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giấu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chỉ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thầm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bên</w:t>
      </w:r>
      <w:proofErr w:type="spellEnd"/>
      <w:r w:rsidRPr="00204ED0">
        <w:rPr>
          <w:sz w:val="24"/>
        </w:rPr>
        <w:t xml:space="preserve"> </w:t>
      </w:r>
      <w:proofErr w:type="gramStart"/>
      <w:r w:rsidRPr="00204ED0">
        <w:rPr>
          <w:sz w:val="24"/>
        </w:rPr>
        <w:t>tai</w:t>
      </w:r>
      <w:proofErr w:type="gram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nhiều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chưa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r w:rsidRPr="00204ED0">
        <w:rPr>
          <w:sz w:val="24"/>
        </w:rPr>
        <w:t xml:space="preserve">Ta 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hội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đóng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góp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phần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mình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việc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rao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truyền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Nhưng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đến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ngày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mọi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kín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đáo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tỏ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lộ</w:t>
      </w:r>
      <w:proofErr w:type="spellEnd"/>
      <w:r w:rsidRPr="00204ED0">
        <w:rPr>
          <w:sz w:val="24"/>
        </w:rPr>
        <w:t>.</w:t>
      </w:r>
      <w:r>
        <w:rPr>
          <w:sz w:val="24"/>
        </w:rPr>
        <w:t xml:space="preserve"> </w:t>
      </w:r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mọi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nhận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Bấy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giờ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hội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hết</w:t>
      </w:r>
      <w:proofErr w:type="spellEnd"/>
      <w:r w:rsidRPr="00204ED0">
        <w:rPr>
          <w:sz w:val="24"/>
        </w:rPr>
        <w:t>.</w:t>
      </w:r>
      <w:r>
        <w:rPr>
          <w:sz w:val="24"/>
        </w:rPr>
        <w:t xml:space="preserve"> 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tuyên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danh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ở </w:t>
      </w:r>
      <w:proofErr w:type="spellStart"/>
      <w:r w:rsidRPr="00204ED0">
        <w:rPr>
          <w:sz w:val="24"/>
        </w:rPr>
        <w:t>trần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gian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giữa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chưa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giữa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thế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lực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thù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địch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trong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gian</w:t>
      </w:r>
      <w:proofErr w:type="spellEnd"/>
      <w:r w:rsidRPr="00204ED0">
        <w:rPr>
          <w:sz w:val="24"/>
        </w:rPr>
        <w:t xml:space="preserve"> </w:t>
      </w:r>
      <w:proofErr w:type="gramStart"/>
      <w:r w:rsidRPr="00204ED0">
        <w:rPr>
          <w:sz w:val="24"/>
        </w:rPr>
        <w:t>nan</w:t>
      </w:r>
      <w:proofErr w:type="gram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chính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hội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cho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tuyên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danh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cuộc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trần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gian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chấm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dứt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hội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sz w:val="24"/>
        </w:rPr>
        <w:t>Và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sau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cùng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nguyên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lý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chủ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mọi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loài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nắm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quyền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tử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gramStart"/>
      <w:r w:rsidRPr="00204ED0">
        <w:rPr>
          <w:sz w:val="24"/>
        </w:rPr>
        <w:t>an</w:t>
      </w:r>
      <w:proofErr w:type="gram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bài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mọi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r w:rsidRPr="00204ED0">
        <w:rPr>
          <w:sz w:val="24"/>
        </w:rPr>
        <w:t xml:space="preserve">Con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chỉ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quản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của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trong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gian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trong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lĩnh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vực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gian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chấm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dứt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chính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xét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xử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thưởng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công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trừng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phạt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913E8D">
        <w:rPr>
          <w:sz w:val="24"/>
        </w:rPr>
        <w:t>Khi</w:t>
      </w:r>
      <w:proofErr w:type="spellEnd"/>
      <w:r w:rsidRPr="00913E8D">
        <w:rPr>
          <w:sz w:val="24"/>
        </w:rPr>
        <w:t xml:space="preserve"> </w:t>
      </w:r>
      <w:proofErr w:type="spellStart"/>
      <w:r w:rsidRPr="00913E8D">
        <w:rPr>
          <w:sz w:val="24"/>
        </w:rPr>
        <w:t>đã</w:t>
      </w:r>
      <w:proofErr w:type="spellEnd"/>
      <w:r w:rsidRPr="00913E8D">
        <w:rPr>
          <w:sz w:val="24"/>
        </w:rPr>
        <w:t xml:space="preserve"> </w:t>
      </w:r>
      <w:proofErr w:type="spellStart"/>
      <w:r w:rsidRPr="00204ED0">
        <w:rPr>
          <w:sz w:val="24"/>
        </w:rPr>
        <w:t>có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định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rõ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ràng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b/>
          <w:sz w:val="24"/>
        </w:rPr>
        <w:t>Biết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sợ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Chúa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là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Chủ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tể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mọi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loài</w:t>
      </w:r>
      <w:proofErr w:type="spellEnd"/>
      <w:r w:rsidRPr="00204ED0">
        <w:rPr>
          <w:b/>
          <w:sz w:val="24"/>
        </w:rPr>
        <w:t xml:space="preserve">, </w:t>
      </w:r>
      <w:proofErr w:type="spellStart"/>
      <w:r w:rsidRPr="00204ED0">
        <w:rPr>
          <w:b/>
          <w:sz w:val="24"/>
        </w:rPr>
        <w:t>mọi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sự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chủ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xác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chủ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chủ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này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chủ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cuộc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sau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b/>
          <w:sz w:val="24"/>
        </w:rPr>
        <w:t>Biết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sợ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mất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linh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hồn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món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cao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quí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tặng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cho</w:t>
      </w:r>
      <w:proofErr w:type="spellEnd"/>
      <w:r w:rsidRPr="00204ED0">
        <w:rPr>
          <w:sz w:val="24"/>
        </w:rPr>
        <w:t xml:space="preserve"> con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của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ban, </w:t>
      </w:r>
      <w:proofErr w:type="spellStart"/>
      <w:r w:rsidRPr="00204ED0">
        <w:rPr>
          <w:sz w:val="24"/>
        </w:rPr>
        <w:t>hạnh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phúc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vĩnh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cửu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Giêsu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vẫn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nhắc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nhở</w:t>
      </w:r>
      <w:proofErr w:type="spellEnd"/>
      <w:r w:rsidRPr="00204ED0">
        <w:rPr>
          <w:sz w:val="24"/>
        </w:rPr>
        <w:t>: “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thế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gian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hồn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nào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gì</w:t>
      </w:r>
      <w:proofErr w:type="spellEnd"/>
      <w:r>
        <w:rPr>
          <w:sz w:val="24"/>
        </w:rPr>
        <w:t>?”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b/>
          <w:sz w:val="24"/>
        </w:rPr>
        <w:t>Biết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sợ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lỡ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thời</w:t>
      </w:r>
      <w:proofErr w:type="spellEnd"/>
      <w:r w:rsidRPr="00204ED0">
        <w:rPr>
          <w:b/>
          <w:sz w:val="24"/>
        </w:rPr>
        <w:t xml:space="preserve"> </w:t>
      </w:r>
      <w:proofErr w:type="spellStart"/>
      <w:r w:rsidRPr="00204ED0">
        <w:rPr>
          <w:b/>
          <w:sz w:val="24"/>
        </w:rPr>
        <w:t>cơ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Hãy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việc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ban </w:t>
      </w:r>
      <w:proofErr w:type="spellStart"/>
      <w:r w:rsidRPr="00204ED0">
        <w:rPr>
          <w:sz w:val="24"/>
        </w:rPr>
        <w:t>ngày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sáng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khi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Thời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chỉ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đến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lần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nếu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tận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dụng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một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cô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nữ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khờ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dại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chỉ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đứng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ngoài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cửa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đàng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mà</w:t>
      </w:r>
      <w:proofErr w:type="spellEnd"/>
      <w:r w:rsidRPr="00204ED0">
        <w:rPr>
          <w:sz w:val="24"/>
        </w:rPr>
        <w:t xml:space="preserve"> than </w:t>
      </w:r>
      <w:proofErr w:type="spellStart"/>
      <w:r w:rsidRPr="00204ED0">
        <w:rPr>
          <w:sz w:val="24"/>
        </w:rPr>
        <w:t>khóc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đầy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tớ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biếng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chôn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giấu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nén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bạc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phải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khóc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lóc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nghiến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răng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bookmarkStart w:id="0" w:name="_GoBack"/>
      <w:proofErr w:type="spellStart"/>
      <w:r w:rsidRPr="00913E8D">
        <w:rPr>
          <w:sz w:val="24"/>
        </w:rPr>
        <w:t>Khi</w:t>
      </w:r>
      <w:proofErr w:type="spellEnd"/>
      <w:r w:rsidRPr="00913E8D">
        <w:rPr>
          <w:sz w:val="24"/>
        </w:rPr>
        <w:t xml:space="preserve"> </w:t>
      </w:r>
      <w:proofErr w:type="spellStart"/>
      <w:r w:rsidRPr="00913E8D">
        <w:rPr>
          <w:sz w:val="24"/>
        </w:rPr>
        <w:t>đã</w:t>
      </w:r>
      <w:proofErr w:type="spellEnd"/>
      <w:r w:rsidRPr="00913E8D">
        <w:rPr>
          <w:sz w:val="24"/>
        </w:rPr>
        <w:t xml:space="preserve"> </w:t>
      </w:r>
      <w:bookmarkEnd w:id="0"/>
      <w:proofErr w:type="spellStart"/>
      <w:r w:rsidRPr="00204ED0">
        <w:rPr>
          <w:sz w:val="24"/>
        </w:rPr>
        <w:t>biết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thế</w:t>
      </w:r>
      <w:proofErr w:type="spellEnd"/>
      <w:r w:rsidRPr="00204ED0">
        <w:rPr>
          <w:sz w:val="24"/>
        </w:rPr>
        <w:t xml:space="preserve">, ta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vì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chỉ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xác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giết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linh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hồn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r w:rsidRPr="00204ED0">
        <w:rPr>
          <w:sz w:val="24"/>
        </w:rPr>
        <w:t xml:space="preserve">Ta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mạng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vì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sống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xác</w:t>
      </w:r>
      <w:proofErr w:type="spellEnd"/>
      <w:r w:rsidRPr="00204ED0">
        <w:rPr>
          <w:sz w:val="24"/>
        </w:rPr>
        <w:t xml:space="preserve"> nay </w:t>
      </w:r>
      <w:proofErr w:type="spellStart"/>
      <w:r w:rsidRPr="00204ED0">
        <w:rPr>
          <w:sz w:val="24"/>
        </w:rPr>
        <w:t>còn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mai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mất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chẳng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tồn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tại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lâu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dài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r w:rsidRPr="00204ED0">
        <w:rPr>
          <w:sz w:val="24"/>
        </w:rPr>
        <w:t xml:space="preserve">Ta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khổ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hình</w:t>
      </w:r>
      <w:proofErr w:type="spellEnd"/>
      <w:r w:rsidRPr="00204ED0"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 w:rsidRPr="00204ED0">
        <w:rPr>
          <w:sz w:val="24"/>
        </w:rPr>
        <w:t>hạ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xác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vì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khổ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hình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rồi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cũng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qua.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sz w:val="24"/>
        </w:rPr>
      </w:pPr>
      <w:proofErr w:type="spellStart"/>
      <w:r w:rsidRPr="00204ED0">
        <w:rPr>
          <w:sz w:val="24"/>
        </w:rPr>
        <w:t>Nói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cũng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đúng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hẳn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Đau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đớn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khổ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cực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ai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 w:rsidRPr="00204ED0">
        <w:rPr>
          <w:sz w:val="24"/>
        </w:rPr>
        <w:t>Nhưng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như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Giêsu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trong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vườn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Cây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Dầu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dù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vẫn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cứ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bước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vào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cuộc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khổ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nạn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môn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đệ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vẫn</w:t>
      </w:r>
      <w:proofErr w:type="spellEnd"/>
      <w:r w:rsidRPr="00204ED0">
        <w:rPr>
          <w:sz w:val="24"/>
        </w:rPr>
        <w:t xml:space="preserve"> can </w:t>
      </w:r>
      <w:proofErr w:type="spellStart"/>
      <w:r w:rsidRPr="00204ED0">
        <w:rPr>
          <w:sz w:val="24"/>
        </w:rPr>
        <w:t>đảm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tuyên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xưng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danh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vẫn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trì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rao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giảng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chấp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nhận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tất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cả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khăn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hiểm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nguy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đe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doạ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rình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rập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chấp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nhận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lastRenderedPageBreak/>
        <w:t>những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đau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đớn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thua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thiệt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chóng</w:t>
      </w:r>
      <w:proofErr w:type="spellEnd"/>
      <w:r w:rsidRPr="00204ED0">
        <w:rPr>
          <w:sz w:val="24"/>
        </w:rPr>
        <w:t xml:space="preserve"> qua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này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với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niềm</w:t>
      </w:r>
      <w:proofErr w:type="spellEnd"/>
      <w:r w:rsidRPr="00204ED0">
        <w:rPr>
          <w:sz w:val="24"/>
        </w:rPr>
        <w:t xml:space="preserve"> tin </w:t>
      </w:r>
      <w:proofErr w:type="spellStart"/>
      <w:r w:rsidRPr="00204ED0">
        <w:rPr>
          <w:sz w:val="24"/>
        </w:rPr>
        <w:t>vững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chắc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rằng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chính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Thiên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Chúa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Cha </w:t>
      </w:r>
      <w:proofErr w:type="spellStart"/>
      <w:r w:rsidRPr="00204ED0">
        <w:rPr>
          <w:sz w:val="24"/>
        </w:rPr>
        <w:t>nhân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lành</w:t>
      </w:r>
      <w:proofErr w:type="spellEnd"/>
      <w:r w:rsidRPr="00204ED0">
        <w:rPr>
          <w:sz w:val="24"/>
        </w:rPr>
        <w:t xml:space="preserve"> an </w:t>
      </w:r>
      <w:proofErr w:type="spellStart"/>
      <w:r w:rsidRPr="00204ED0">
        <w:rPr>
          <w:sz w:val="24"/>
        </w:rPr>
        <w:t>bài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mọi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sự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Người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sẽ</w:t>
      </w:r>
      <w:proofErr w:type="spellEnd"/>
      <w:r w:rsidRPr="00204ED0">
        <w:rPr>
          <w:sz w:val="24"/>
        </w:rPr>
        <w:t xml:space="preserve"> ban </w:t>
      </w:r>
      <w:proofErr w:type="spellStart"/>
      <w:r w:rsidRPr="00204ED0">
        <w:rPr>
          <w:sz w:val="24"/>
        </w:rPr>
        <w:t>thưởng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cho</w:t>
      </w:r>
      <w:proofErr w:type="spellEnd"/>
      <w:r w:rsidRPr="00204ED0">
        <w:rPr>
          <w:sz w:val="24"/>
        </w:rPr>
        <w:t xml:space="preserve"> ta </w:t>
      </w:r>
      <w:proofErr w:type="spellStart"/>
      <w:r w:rsidRPr="00204ED0">
        <w:rPr>
          <w:sz w:val="24"/>
        </w:rPr>
        <w:t>phần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thưởng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không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gì</w:t>
      </w:r>
      <w:proofErr w:type="spellEnd"/>
      <w:r w:rsidRPr="00204ED0">
        <w:rPr>
          <w:sz w:val="24"/>
        </w:rPr>
        <w:t xml:space="preserve"> so </w:t>
      </w:r>
      <w:proofErr w:type="spellStart"/>
      <w:r w:rsidRPr="00204ED0">
        <w:rPr>
          <w:sz w:val="24"/>
        </w:rPr>
        <w:t>sánh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được</w:t>
      </w:r>
      <w:proofErr w:type="spellEnd"/>
      <w:r w:rsidRPr="00204ED0">
        <w:rPr>
          <w:sz w:val="24"/>
        </w:rPr>
        <w:t xml:space="preserve">, </w:t>
      </w:r>
      <w:proofErr w:type="spellStart"/>
      <w:r w:rsidRPr="00204ED0">
        <w:rPr>
          <w:sz w:val="24"/>
        </w:rPr>
        <w:t>đó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là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hạnh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phúc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vĩnh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cửu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đời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sau</w:t>
      </w:r>
      <w:proofErr w:type="spellEnd"/>
      <w:r w:rsidRPr="00204ED0">
        <w:rPr>
          <w:sz w:val="24"/>
        </w:rPr>
        <w:t>.</w:t>
      </w:r>
    </w:p>
    <w:p w:rsidR="00204ED0" w:rsidRPr="00204ED0" w:rsidRDefault="00204ED0" w:rsidP="00204ED0">
      <w:pPr>
        <w:pStyle w:val="NoSpacing"/>
        <w:rPr>
          <w:sz w:val="24"/>
        </w:rPr>
      </w:pPr>
    </w:p>
    <w:p w:rsidR="00204ED0" w:rsidRDefault="00204ED0" w:rsidP="00204ED0">
      <w:pPr>
        <w:pStyle w:val="NoSpacing"/>
        <w:rPr>
          <w:i/>
          <w:sz w:val="24"/>
        </w:rPr>
      </w:pPr>
      <w:proofErr w:type="spellStart"/>
      <w:r w:rsidRPr="00204ED0">
        <w:rPr>
          <w:i/>
          <w:sz w:val="24"/>
        </w:rPr>
        <w:t>Lạy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Chúa</w:t>
      </w:r>
      <w:proofErr w:type="spellEnd"/>
      <w:r w:rsidRPr="00204ED0">
        <w:rPr>
          <w:i/>
          <w:sz w:val="24"/>
        </w:rPr>
        <w:t xml:space="preserve">, </w:t>
      </w:r>
      <w:proofErr w:type="spellStart"/>
      <w:r w:rsidRPr="00204ED0">
        <w:rPr>
          <w:i/>
          <w:sz w:val="24"/>
        </w:rPr>
        <w:t>xin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hãy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dùng</w:t>
      </w:r>
      <w:proofErr w:type="spellEnd"/>
      <w:r w:rsidRPr="00204ED0">
        <w:rPr>
          <w:i/>
          <w:sz w:val="24"/>
        </w:rPr>
        <w:t xml:space="preserve"> con </w:t>
      </w:r>
      <w:proofErr w:type="spellStart"/>
      <w:r w:rsidRPr="00204ED0">
        <w:rPr>
          <w:i/>
          <w:sz w:val="24"/>
        </w:rPr>
        <w:t>như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khí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cụ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bình</w:t>
      </w:r>
      <w:proofErr w:type="spellEnd"/>
      <w:r w:rsidRPr="00204ED0">
        <w:rPr>
          <w:i/>
          <w:sz w:val="24"/>
        </w:rPr>
        <w:t xml:space="preserve"> </w:t>
      </w:r>
      <w:proofErr w:type="gramStart"/>
      <w:r w:rsidRPr="00204ED0">
        <w:rPr>
          <w:i/>
          <w:sz w:val="24"/>
        </w:rPr>
        <w:t>an</w:t>
      </w:r>
      <w:proofErr w:type="gram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của</w:t>
      </w:r>
      <w:proofErr w:type="spellEnd"/>
      <w:r w:rsidRPr="00204ED0">
        <w:rPr>
          <w:i/>
          <w:sz w:val="24"/>
        </w:rPr>
        <w:t xml:space="preserve"> </w:t>
      </w:r>
      <w:proofErr w:type="spellStart"/>
      <w:r w:rsidRPr="00204ED0">
        <w:rPr>
          <w:i/>
          <w:sz w:val="24"/>
        </w:rPr>
        <w:t>Chúa</w:t>
      </w:r>
      <w:proofErr w:type="spellEnd"/>
      <w:r w:rsidRPr="00204ED0">
        <w:rPr>
          <w:i/>
          <w:sz w:val="24"/>
        </w:rPr>
        <w:t>. Amen.</w:t>
      </w:r>
    </w:p>
    <w:p w:rsidR="00204ED0" w:rsidRPr="00204ED0" w:rsidRDefault="00204ED0" w:rsidP="00204ED0">
      <w:pPr>
        <w:pStyle w:val="NoSpacing"/>
        <w:rPr>
          <w:i/>
          <w:sz w:val="24"/>
        </w:rPr>
      </w:pPr>
    </w:p>
    <w:p w:rsidR="00F82999" w:rsidRPr="00204ED0" w:rsidRDefault="00204ED0" w:rsidP="00204ED0">
      <w:pPr>
        <w:pStyle w:val="NoSpacing"/>
        <w:rPr>
          <w:sz w:val="24"/>
        </w:rPr>
      </w:pPr>
      <w:r w:rsidRPr="00204ED0">
        <w:rPr>
          <w:sz w:val="24"/>
        </w:rPr>
        <w:t>Đ</w:t>
      </w:r>
      <w:r>
        <w:rPr>
          <w:sz w:val="24"/>
        </w:rPr>
        <w:t>TGM</w:t>
      </w:r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Giuse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Ngô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Quang</w:t>
      </w:r>
      <w:proofErr w:type="spellEnd"/>
      <w:r w:rsidRPr="00204ED0">
        <w:rPr>
          <w:sz w:val="24"/>
        </w:rPr>
        <w:t xml:space="preserve"> </w:t>
      </w:r>
      <w:proofErr w:type="spellStart"/>
      <w:r w:rsidRPr="00204ED0">
        <w:rPr>
          <w:sz w:val="24"/>
        </w:rPr>
        <w:t>Kiệt</w:t>
      </w:r>
      <w:proofErr w:type="spellEnd"/>
    </w:p>
    <w:sectPr w:rsidR="00F82999" w:rsidRPr="00204ED0" w:rsidSect="005B1D8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0"/>
    <w:rsid w:val="00204ED0"/>
    <w:rsid w:val="005B1D87"/>
    <w:rsid w:val="00913E8D"/>
    <w:rsid w:val="00EE52E9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3844D-5934-43BB-909D-65E63749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D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204ED0"/>
    <w:pPr>
      <w:keepNext/>
      <w:spacing w:after="60"/>
      <w:ind w:firstLine="0"/>
      <w:outlineLvl w:val="0"/>
    </w:pPr>
    <w:rPr>
      <w:rFonts w:cs="Arial"/>
      <w:b/>
      <w:bCs/>
      <w:color w:val="FF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ED0"/>
    <w:rPr>
      <w:rFonts w:ascii="Times New Roman" w:eastAsia="Times New Roman" w:hAnsi="Times New Roman" w:cs="Arial"/>
      <w:b/>
      <w:bCs/>
      <w:color w:val="FF0000"/>
      <w:kern w:val="32"/>
      <w:sz w:val="26"/>
      <w:szCs w:val="32"/>
    </w:rPr>
  </w:style>
  <w:style w:type="paragraph" w:styleId="NoSpacing">
    <w:name w:val="No Spacing"/>
    <w:uiPriority w:val="1"/>
    <w:qFormat/>
    <w:rsid w:val="00204ED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Lang Tham</cp:lastModifiedBy>
  <cp:revision>2</cp:revision>
  <dcterms:created xsi:type="dcterms:W3CDTF">2017-06-22T17:26:00Z</dcterms:created>
  <dcterms:modified xsi:type="dcterms:W3CDTF">2017-06-23T16:53:00Z</dcterms:modified>
</cp:coreProperties>
</file>